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0C" w:rsidRPr="0014669C" w:rsidRDefault="00D63E1B" w:rsidP="00D63E1B">
      <w:pPr>
        <w:pStyle w:val="Titolo1"/>
        <w:jc w:val="center"/>
        <w:rPr>
          <w:rStyle w:val="Collegamentoipertestuale"/>
          <w:rFonts w:ascii="Times New Roman" w:hAnsi="Times New Roman" w:cs="Times New Roman"/>
          <w:b/>
          <w:color w:val="auto"/>
          <w:sz w:val="28"/>
          <w:szCs w:val="28"/>
        </w:rPr>
      </w:pPr>
      <w:r w:rsidRPr="0014669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4669C">
        <w:rPr>
          <w:rFonts w:ascii="Times New Roman" w:hAnsi="Times New Roman" w:cs="Times New Roman"/>
          <w:b/>
          <w:color w:val="auto"/>
          <w:sz w:val="28"/>
          <w:szCs w:val="28"/>
        </w:rPr>
        <w:instrText xml:space="preserve"> HYPERLINK "https://www.comune.verona.it/nqcontent.cfm?a_id=26542" \t "_blank" </w:instrText>
      </w:r>
      <w:r w:rsidRPr="0014669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9A240C" w:rsidRPr="0014669C">
        <w:rPr>
          <w:rStyle w:val="Collegamentoipertestuale"/>
          <w:rFonts w:ascii="Times New Roman" w:hAnsi="Times New Roman" w:cs="Times New Roman"/>
          <w:b/>
          <w:color w:val="auto"/>
          <w:sz w:val="28"/>
          <w:szCs w:val="28"/>
        </w:rPr>
        <w:t>Riconoscimento a straniero residente, discendente da avo italiano</w:t>
      </w:r>
      <w:r w:rsidRPr="0014669C">
        <w:rPr>
          <w:rStyle w:val="Collegamentoipertestuale"/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</w:p>
    <w:p w:rsidR="00D63E1B" w:rsidRPr="0014669C" w:rsidRDefault="00D63E1B" w:rsidP="00D63E1B">
      <w:pPr>
        <w:rPr>
          <w:rFonts w:ascii="Times New Roman" w:hAnsi="Times New Roman" w:cs="Times New Roman"/>
          <w:b/>
          <w:sz w:val="28"/>
          <w:szCs w:val="28"/>
        </w:rPr>
      </w:pPr>
    </w:p>
    <w:p w:rsidR="009A240C" w:rsidRPr="007D4E54" w:rsidRDefault="009A240C" w:rsidP="00D63E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La richiesta di riconoscimento del posse</w:t>
      </w:r>
      <w:r w:rsidR="007671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sso dello status </w:t>
      </w:r>
      <w:proofErr w:type="spellStart"/>
      <w:r w:rsidR="007671DA">
        <w:rPr>
          <w:rFonts w:ascii="Times New Roman" w:eastAsia="Times New Roman" w:hAnsi="Times New Roman" w:cs="Times New Roman"/>
          <w:sz w:val="24"/>
          <w:szCs w:val="24"/>
          <w:lang w:eastAsia="it-IT"/>
        </w:rPr>
        <w:t>civitatis</w:t>
      </w:r>
      <w:proofErr w:type="spellEnd"/>
      <w:r w:rsidR="007671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italiano 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riguarda i discendenti di cittadini italiani nati in un paese estero</w:t>
      </w:r>
      <w:r w:rsidR="00D63E1B"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671DA" w:rsidRDefault="009A240C" w:rsidP="007671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competenza ad effettuare il riconoscimento della cittadinanza italiana è del </w:t>
      </w: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Sindaco del Comune dove l'interessato ha stabilito la residenza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671DA" w:rsidRDefault="009A240C" w:rsidP="007671D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 può richiederlo</w:t>
      </w:r>
    </w:p>
    <w:p w:rsidR="009A240C" w:rsidRPr="007671DA" w:rsidRDefault="009A240C" w:rsidP="007671DA">
      <w:pPr>
        <w:pStyle w:val="Paragrafoelenco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671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Stranieri discendenti di emigrati italiani e </w:t>
      </w:r>
      <w:r w:rsidRPr="001466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residenti nel Comune di Osimo</w:t>
      </w:r>
    </w:p>
    <w:p w:rsidR="00502A88" w:rsidRDefault="009A240C" w:rsidP="007671DA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precisa che</w:t>
      </w:r>
      <w:r w:rsid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9A240C" w:rsidRPr="00502A88" w:rsidRDefault="009A240C" w:rsidP="00502A88">
      <w:pPr>
        <w:pStyle w:val="Paragrafoelenco"/>
        <w:numPr>
          <w:ilvl w:val="0"/>
          <w:numId w:val="9"/>
        </w:num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 w:rsidRP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</w:t>
      </w:r>
      <w:proofErr w:type="gramEnd"/>
      <w:r w:rsidRP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documentazione a supporto del riconoscimento del</w:t>
      </w:r>
      <w:r w:rsidR="007671DA" w:rsidRP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cittadinanza </w:t>
      </w:r>
      <w:r w:rsidRP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è v</w:t>
      </w:r>
      <w:r w:rsidR="007671DA" w:rsidRP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alutata dagli uffici </w:t>
      </w:r>
      <w:r w:rsidRPr="00502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solo a seguito della presentazione di regolare richiesta di riconoscimento della stessa da parte delle persone già iscritte nell'Anagrafe del Comune</w:t>
      </w:r>
      <w:r w:rsidRPr="00502A8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502A88" w:rsidRPr="0014669C" w:rsidRDefault="00502A88" w:rsidP="0014669C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502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 LA PERSONA </w:t>
      </w:r>
      <w:r w:rsidRPr="00502A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RISIEDE ALL'ESTERO</w:t>
      </w:r>
      <w:r w:rsidRPr="00502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 L’INTERA PROCEDURA È DI COMPETENZA DELL'</w:t>
      </w:r>
      <w:hyperlink r:id="rId5" w:tgtFrame="_blank" w:history="1">
        <w:r w:rsidRPr="00502A88">
          <w:rPr>
            <w:rStyle w:val="Collegamentoipertestual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it-IT"/>
          </w:rPr>
          <w:t>AUTORITÀ CONSOLARE ITALIANA</w:t>
        </w:r>
      </w:hyperlink>
      <w:r w:rsidR="007634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 COMPETENTE IN RELAZIONE ALLA LOCALITA’ STRANIERA DI DIMORA ABITUALE DEL SOGGETTO RIVENDICANTE</w:t>
      </w:r>
      <w:r w:rsidRPr="00502A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9A240C" w:rsidRPr="007671DA" w:rsidRDefault="009A240C" w:rsidP="007671DA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Accedere al servizio</w:t>
      </w:r>
    </w:p>
    <w:p w:rsidR="009A240C" w:rsidRPr="007671DA" w:rsidRDefault="009A240C" w:rsidP="00D63E1B">
      <w:pPr>
        <w:pStyle w:val="Paragrafoelenco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riconoscimento della cittadinanza italiana è necessario rivolgersi all'Ufficio di Stato Civile</w:t>
      </w:r>
      <w:r w:rsidR="007671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7671DA" w:rsidRPr="007671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prenotare un appuntamento</w:t>
      </w:r>
    </w:p>
    <w:p w:rsidR="009A240C" w:rsidRPr="007D4E54" w:rsidRDefault="009A240C" w:rsidP="00D63E1B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 da consegnare il giorno dell'appuntamento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519B8">
        <w:rPr>
          <w:rFonts w:ascii="Times New Roman" w:eastAsia="Times New Roman" w:hAnsi="Times New Roman" w:cs="Times New Roman"/>
          <w:sz w:val="24"/>
          <w:szCs w:val="24"/>
          <w:lang w:eastAsia="it-IT"/>
        </w:rPr>
        <w:t>istanza</w:t>
      </w:r>
      <w:proofErr w:type="gramEnd"/>
      <w:r w:rsidRPr="00551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riconoscimento ci</w:t>
      </w:r>
      <w:r w:rsidR="00551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ttadinanza 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 da € 16,00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estratto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dell’atto di nascita dell’avo italiano emigrato all’estero rilasciato dal comune italiano di nascita;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atti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nascita, tradotti e legalizzati, di tutti i suoi </w:t>
      </w:r>
      <w:hyperlink r:id="rId6" w:history="1">
        <w:r w:rsidRPr="007D4E54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discendenti </w:t>
        </w:r>
      </w:hyperlink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in linea retta, compreso quello della persona che chiede il riconoscimento della cittadinanza italiana;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atto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matrimonio dell’avo italiano emigrato all’estero, tradotto e legalizzato;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atti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matrimonio dei suoi discendenti, in linea retta, compreso quello dei genitori della persona che chiede il riconoscimento della cittadinanza italiana, tradotti e legalizzati;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atto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morte dell’avo italiano e dei suoi discendenti, tradotto e legalizzato;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rilasciato dalle competenti Autorità dello Stato Estero di emigrazione, munito di traduzione ufficiale in lingua italiana, attestante che l’avo italiano, a suo tempo emigrato dall’Italia, non abbia mai rinunciato alla cittadinanza italiana;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residenza.</w:t>
      </w:r>
    </w:p>
    <w:p w:rsidR="009A240C" w:rsidRPr="007D4E54" w:rsidRDefault="009A240C" w:rsidP="00D63E1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passaporto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 regolare visto apposto dalla nostra Autorità all'estero) </w:t>
      </w:r>
    </w:p>
    <w:p w:rsidR="009A240C" w:rsidRPr="007D4E54" w:rsidRDefault="009A240C" w:rsidP="00D63E1B">
      <w:pPr>
        <w:pStyle w:val="Paragrafoelenco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timbro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ingresso apposto dall’Autorità di Frontiera al momento dell’ingresso in Italia, se provenienti direttamente dal Paese di origine o da altro Paese NON aderente agli accordi di Schengen;</w:t>
      </w:r>
    </w:p>
    <w:p w:rsidR="009A240C" w:rsidRPr="007D4E54" w:rsidRDefault="009A240C" w:rsidP="00D63E1B">
      <w:pPr>
        <w:pStyle w:val="Paragrafoelenco"/>
        <w:numPr>
          <w:ilvl w:val="1"/>
          <w:numId w:val="5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presenza rilasciata dalla Questura competente per territorio, entro 8 giorni dall’ingresso in Italia, per coloro che provengono da Paesi dell’area Schengen.</w:t>
      </w:r>
    </w:p>
    <w:p w:rsidR="005519B8" w:rsidRDefault="005519B8" w:rsidP="00D63E1B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240C" w:rsidRPr="007D4E54" w:rsidRDefault="009A240C" w:rsidP="00D63E1B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Discordanze tra gli atti presentati</w:t>
      </w:r>
    </w:p>
    <w:p w:rsidR="009A240C" w:rsidRPr="007D4E54" w:rsidRDefault="009A240C" w:rsidP="00D63E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ci siano nomi, cognomi, date di nascita, età errati, altri errori, incongruenze e più in generale mancanza d</w:t>
      </w:r>
      <w:r w:rsidR="0014669C">
        <w:rPr>
          <w:rFonts w:ascii="Times New Roman" w:eastAsia="Times New Roman" w:hAnsi="Times New Roman" w:cs="Times New Roman"/>
          <w:sz w:val="24"/>
          <w:szCs w:val="24"/>
          <w:lang w:eastAsia="it-IT"/>
        </w:rPr>
        <w:t>i corrispondenze sugli atti di Stato C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ivile, queste </w:t>
      </w:r>
      <w:r w:rsidRPr="007D4E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discordanze vanno rettificate dall’Autorità Straniera.</w:t>
      </w:r>
    </w:p>
    <w:p w:rsidR="009A240C" w:rsidRPr="007D4E54" w:rsidRDefault="009A240C" w:rsidP="00D63E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Ministero dell’Interno ha confermato che la </w:t>
      </w:r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condizione imprescindibile per il riconoscimento dello status </w:t>
      </w:r>
      <w:proofErr w:type="spellStart"/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civitatis</w:t>
      </w:r>
      <w:proofErr w:type="spellEnd"/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jure</w:t>
      </w:r>
      <w:proofErr w:type="spellEnd"/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sanguinis</w:t>
      </w:r>
      <w:proofErr w:type="spellEnd"/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nei confronti di </w:t>
      </w:r>
      <w:hyperlink r:id="rId7" w:history="1">
        <w:r w:rsidRPr="007D4E54">
          <w:rPr>
            <w:rStyle w:val="Collegamentoipertestuale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eastAsia="it-IT"/>
          </w:rPr>
          <w:t>discendenti </w:t>
        </w:r>
      </w:hyperlink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italiani emigrati all’estero</w:t>
      </w:r>
      <w:r w:rsidRPr="007D4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 è la dimostrazione inequivocabile </w:t>
      </w:r>
      <w:proofErr w:type="spellStart"/>
      <w:r w:rsidRPr="007D4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documentalmente</w:t>
      </w:r>
      <w:proofErr w:type="spellEnd"/>
      <w:r w:rsidRPr="007D4E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comprovata, della discendenza di costoro dal soggetto originariamente investito dello status di cittadino</w:t>
      </w:r>
      <w:r w:rsidR="001466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</w:t>
      </w:r>
    </w:p>
    <w:p w:rsidR="009A240C" w:rsidRPr="007D4E54" w:rsidRDefault="009A240C" w:rsidP="00D63E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L’Ufficiale di Stato Civile è un’autorità amministrativa che si avvale, nello svolgimento dei suoi compiti, di</w:t>
      </w: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prove esclusivamente </w:t>
      </w:r>
      <w:proofErr w:type="gramStart"/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documentali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  e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può prestarsi a “</w:t>
      </w:r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interpretare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” quanto ricevuto</w:t>
      </w:r>
      <w:r w:rsidRPr="007D4E5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9A240C" w:rsidRPr="007D4E54" w:rsidRDefault="009A240C" w:rsidP="00D63E1B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Accertamento delle condizioni da parte dell'Ufficiale dello Stato Civile</w:t>
      </w:r>
    </w:p>
    <w:p w:rsidR="009A240C" w:rsidRPr="0014669C" w:rsidRDefault="009A240C" w:rsidP="0014669C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D4E5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L’ufficiale di Stato Civile verifica che la </w:t>
      </w:r>
      <w:r w:rsidRPr="007D4E5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trasmissione della cittadinanza non si sia interrotta per rinuncia alla cittadinanza stessa espressa da un ascendente del richiedente, o dal richiedente stesso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il tramite del Consolato competente.</w:t>
      </w:r>
    </w:p>
    <w:p w:rsidR="009A240C" w:rsidRPr="0014669C" w:rsidRDefault="0014669C" w:rsidP="0014669C">
      <w:p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Costi </w:t>
      </w:r>
    </w:p>
    <w:p w:rsidR="009A240C" w:rsidRPr="007D4E54" w:rsidRDefault="009A240C" w:rsidP="00D63E1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proofErr w:type="gramEnd"/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marca da bollo di € 16,00 per l’istanza di riconoscimento.</w:t>
      </w:r>
    </w:p>
    <w:p w:rsidR="009A240C" w:rsidRPr="007D4E54" w:rsidRDefault="009A240C" w:rsidP="00D63E1B">
      <w:pPr>
        <w:pStyle w:val="Titolo3"/>
        <w:jc w:val="both"/>
        <w:rPr>
          <w:sz w:val="24"/>
          <w:szCs w:val="24"/>
        </w:rPr>
      </w:pPr>
      <w:r w:rsidRPr="007D4E54">
        <w:rPr>
          <w:sz w:val="24"/>
          <w:szCs w:val="24"/>
        </w:rPr>
        <w:t xml:space="preserve">Informazioni e contatti </w:t>
      </w:r>
    </w:p>
    <w:p w:rsidR="0014669C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D4E54">
        <w:rPr>
          <w:rFonts w:ascii="Times New Roman" w:hAnsi="Times New Roman" w:cs="Times New Roman"/>
          <w:b/>
          <w:bCs/>
          <w:sz w:val="24"/>
          <w:szCs w:val="24"/>
        </w:rPr>
        <w:t>Ufficio di STATO CIVILE</w:t>
      </w:r>
      <w:r w:rsidR="00146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240C" w:rsidRPr="007D4E54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4669C">
        <w:rPr>
          <w:rFonts w:ascii="Times New Roman" w:hAnsi="Times New Roman" w:cs="Times New Roman"/>
          <w:bCs/>
          <w:sz w:val="24"/>
          <w:szCs w:val="24"/>
        </w:rPr>
        <w:t>Sede</w:t>
      </w:r>
      <w:r w:rsidRPr="0014669C">
        <w:rPr>
          <w:rFonts w:ascii="Times New Roman" w:hAnsi="Times New Roman" w:cs="Times New Roman"/>
          <w:sz w:val="24"/>
          <w:szCs w:val="24"/>
        </w:rPr>
        <w:t>: Piazza</w:t>
      </w:r>
      <w:r w:rsidRPr="007D4E54">
        <w:rPr>
          <w:rFonts w:ascii="Times New Roman" w:hAnsi="Times New Roman" w:cs="Times New Roman"/>
          <w:sz w:val="24"/>
          <w:szCs w:val="24"/>
        </w:rPr>
        <w:t xml:space="preserve"> del Comune n. 1 Osimo</w:t>
      </w:r>
    </w:p>
    <w:p w:rsidR="009A240C" w:rsidRPr="007D4E54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4669C">
        <w:rPr>
          <w:rFonts w:ascii="Times New Roman" w:hAnsi="Times New Roman" w:cs="Times New Roman"/>
          <w:bCs/>
          <w:sz w:val="24"/>
          <w:szCs w:val="24"/>
        </w:rPr>
        <w:t>Responsabile del settore</w:t>
      </w:r>
      <w:r w:rsidRPr="0014669C">
        <w:rPr>
          <w:rFonts w:ascii="Times New Roman" w:hAnsi="Times New Roman" w:cs="Times New Roman"/>
          <w:sz w:val="24"/>
          <w:szCs w:val="24"/>
        </w:rPr>
        <w:t>:</w:t>
      </w:r>
      <w:r w:rsidRPr="007D4E54">
        <w:rPr>
          <w:rFonts w:ascii="Times New Roman" w:hAnsi="Times New Roman" w:cs="Times New Roman"/>
          <w:sz w:val="24"/>
          <w:szCs w:val="24"/>
        </w:rPr>
        <w:t xml:space="preserve"> Dott.ssa Monica </w:t>
      </w:r>
      <w:proofErr w:type="spellStart"/>
      <w:r w:rsidRPr="007D4E54">
        <w:rPr>
          <w:rFonts w:ascii="Times New Roman" w:hAnsi="Times New Roman" w:cs="Times New Roman"/>
          <w:sz w:val="24"/>
          <w:szCs w:val="24"/>
        </w:rPr>
        <w:t>Muscoloni</w:t>
      </w:r>
      <w:proofErr w:type="spellEnd"/>
    </w:p>
    <w:p w:rsidR="009A240C" w:rsidRPr="007D4E54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sz w:val="24"/>
          <w:szCs w:val="24"/>
        </w:rPr>
        <w:t>Responsabile del procedimento:</w:t>
      </w:r>
    </w:p>
    <w:p w:rsidR="009A240C" w:rsidRPr="007D4E54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sz w:val="24"/>
          <w:szCs w:val="24"/>
        </w:rPr>
        <w:t xml:space="preserve">Meri </w:t>
      </w:r>
      <w:proofErr w:type="spellStart"/>
      <w:r w:rsidRPr="007D4E54">
        <w:rPr>
          <w:rFonts w:ascii="Times New Roman" w:hAnsi="Times New Roman" w:cs="Times New Roman"/>
          <w:sz w:val="24"/>
          <w:szCs w:val="24"/>
        </w:rPr>
        <w:t>Ambrosoni</w:t>
      </w:r>
      <w:proofErr w:type="spellEnd"/>
    </w:p>
    <w:p w:rsidR="009A240C" w:rsidRPr="007D4E54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sz w:val="24"/>
          <w:szCs w:val="24"/>
        </w:rPr>
        <w:t>Laura Giacomelli</w:t>
      </w:r>
    </w:p>
    <w:p w:rsidR="009A240C" w:rsidRPr="007D4E54" w:rsidRDefault="009A240C" w:rsidP="00D63E1B">
      <w:pPr>
        <w:shd w:val="clear" w:color="auto" w:fill="FFFFFF"/>
        <w:spacing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sz w:val="24"/>
          <w:szCs w:val="24"/>
        </w:rPr>
        <w:t>Orietta Giuggioloni</w:t>
      </w:r>
    </w:p>
    <w:p w:rsidR="009A240C" w:rsidRPr="007D4E54" w:rsidRDefault="009A240C" w:rsidP="00D63E1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b/>
          <w:bCs/>
          <w:sz w:val="24"/>
          <w:szCs w:val="24"/>
        </w:rPr>
        <w:t>Orario di apertura al pubblico</w:t>
      </w:r>
      <w:r w:rsidRPr="007D4E54">
        <w:rPr>
          <w:rFonts w:ascii="Times New Roman" w:hAnsi="Times New Roman" w:cs="Times New Roman"/>
          <w:sz w:val="24"/>
          <w:szCs w:val="24"/>
        </w:rPr>
        <w:t>:</w:t>
      </w:r>
    </w:p>
    <w:p w:rsidR="009A240C" w:rsidRPr="007D4E54" w:rsidRDefault="009A240C" w:rsidP="00D63E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b/>
          <w:bCs/>
          <w:sz w:val="24"/>
          <w:szCs w:val="24"/>
        </w:rPr>
        <w:t>Mattina</w:t>
      </w:r>
      <w:r w:rsidRPr="007D4E54">
        <w:rPr>
          <w:rFonts w:ascii="Times New Roman" w:hAnsi="Times New Roman" w:cs="Times New Roman"/>
          <w:sz w:val="24"/>
          <w:szCs w:val="24"/>
        </w:rPr>
        <w:t>: dal lunedì al venerdì, dalle 8.30 alle 12.30</w:t>
      </w:r>
    </w:p>
    <w:p w:rsidR="009A240C" w:rsidRPr="007D4E54" w:rsidRDefault="009A240C" w:rsidP="00D63E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54">
        <w:rPr>
          <w:rFonts w:ascii="Times New Roman" w:hAnsi="Times New Roman" w:cs="Times New Roman"/>
          <w:b/>
          <w:bCs/>
          <w:sz w:val="24"/>
          <w:szCs w:val="24"/>
        </w:rPr>
        <w:t>Pomeriggio</w:t>
      </w:r>
      <w:r w:rsidRPr="007D4E54">
        <w:rPr>
          <w:rFonts w:ascii="Times New Roman" w:hAnsi="Times New Roman" w:cs="Times New Roman"/>
          <w:sz w:val="24"/>
          <w:szCs w:val="24"/>
        </w:rPr>
        <w:t>: lunedì, dalle 15.00 alle 17.30</w:t>
      </w:r>
    </w:p>
    <w:p w:rsidR="009A240C" w:rsidRPr="007D4E54" w:rsidRDefault="0014669C" w:rsidP="00D63E1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A240C" w:rsidRPr="007D4E54">
        <w:rPr>
          <w:rFonts w:ascii="Times New Roman" w:hAnsi="Times New Roman" w:cs="Times New Roman"/>
          <w:b/>
          <w:bCs/>
          <w:sz w:val="24"/>
          <w:szCs w:val="24"/>
        </w:rPr>
        <w:t>ontatti</w:t>
      </w:r>
      <w:r w:rsidR="009A240C" w:rsidRPr="007D4E54">
        <w:rPr>
          <w:rFonts w:ascii="Times New Roman" w:hAnsi="Times New Roman" w:cs="Times New Roman"/>
          <w:sz w:val="24"/>
          <w:szCs w:val="24"/>
        </w:rPr>
        <w:t>:</w:t>
      </w:r>
    </w:p>
    <w:p w:rsidR="009A240C" w:rsidRPr="007D4E54" w:rsidRDefault="009A240C" w:rsidP="00D63E1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E54">
        <w:rPr>
          <w:rFonts w:ascii="Times New Roman" w:hAnsi="Times New Roman" w:cs="Times New Roman"/>
          <w:sz w:val="24"/>
          <w:szCs w:val="24"/>
          <w:lang w:val="en-US"/>
        </w:rPr>
        <w:t>TEL. 071 7249202-312-319</w:t>
      </w:r>
    </w:p>
    <w:p w:rsidR="009A240C" w:rsidRPr="0014669C" w:rsidRDefault="009A240C" w:rsidP="00D63E1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E54">
        <w:rPr>
          <w:rFonts w:ascii="Times New Roman" w:hAnsi="Times New Roman" w:cs="Times New Roman"/>
          <w:b/>
          <w:bCs/>
          <w:sz w:val="24"/>
          <w:szCs w:val="24"/>
          <w:lang w:val="en-US"/>
        </w:rPr>
        <w:t>Pec</w:t>
      </w:r>
      <w:r w:rsidRPr="007D4E54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7D4E54"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8" w:history="1">
        <w:r w:rsidRPr="0014669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comune.osimo@emarche.it</w:t>
        </w:r>
      </w:hyperlink>
    </w:p>
    <w:p w:rsidR="009A240C" w:rsidRPr="007D4E54" w:rsidRDefault="009A240C" w:rsidP="00D63E1B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6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Email: </w:t>
      </w:r>
      <w:hyperlink r:id="rId9" w:history="1">
        <w:r w:rsidRPr="0014669C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statocivile@comune.osimo.an.it</w:t>
        </w:r>
      </w:hyperlink>
      <w:r w:rsidRPr="007D4E5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240C" w:rsidRPr="007D4E54" w:rsidRDefault="009A240C" w:rsidP="00D63E1B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E54">
        <w:rPr>
          <w:rFonts w:ascii="Times New Roman" w:hAnsi="Times New Roman" w:cs="Times New Roman"/>
          <w:sz w:val="24"/>
          <w:szCs w:val="24"/>
          <w:lang w:val="en-US"/>
        </w:rPr>
        <w:t>statocivile1@comune.osimo.an.it;</w:t>
      </w:r>
    </w:p>
    <w:p w:rsidR="009A240C" w:rsidRPr="007D4E54" w:rsidRDefault="009A240C" w:rsidP="00D63E1B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4E54">
        <w:rPr>
          <w:rFonts w:ascii="Times New Roman" w:hAnsi="Times New Roman" w:cs="Times New Roman"/>
          <w:sz w:val="24"/>
          <w:szCs w:val="24"/>
        </w:rPr>
        <w:t>statocivile2@comune.osimo.an.it</w:t>
      </w:r>
      <w:r w:rsidRPr="007D4E5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F043A" w:rsidRPr="007D4E54" w:rsidRDefault="00AF043A" w:rsidP="00D63E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43A" w:rsidRPr="007D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01D"/>
    <w:multiLevelType w:val="multilevel"/>
    <w:tmpl w:val="BBB6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26FF5"/>
    <w:multiLevelType w:val="hybridMultilevel"/>
    <w:tmpl w:val="108AD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A61"/>
    <w:multiLevelType w:val="hybridMultilevel"/>
    <w:tmpl w:val="23143E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A6211"/>
    <w:multiLevelType w:val="multilevel"/>
    <w:tmpl w:val="F966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24033"/>
    <w:multiLevelType w:val="hybridMultilevel"/>
    <w:tmpl w:val="6F9AF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33C4"/>
    <w:multiLevelType w:val="hybridMultilevel"/>
    <w:tmpl w:val="B47229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00AD5"/>
    <w:multiLevelType w:val="multilevel"/>
    <w:tmpl w:val="9BA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C1956"/>
    <w:multiLevelType w:val="multilevel"/>
    <w:tmpl w:val="EF9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33"/>
    <w:rsid w:val="0014669C"/>
    <w:rsid w:val="004C7033"/>
    <w:rsid w:val="00502A88"/>
    <w:rsid w:val="005519B8"/>
    <w:rsid w:val="007634E0"/>
    <w:rsid w:val="007671DA"/>
    <w:rsid w:val="007D4E54"/>
    <w:rsid w:val="009A240C"/>
    <w:rsid w:val="00AF043A"/>
    <w:rsid w:val="00D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FD95-5479-48DA-999D-8EA84F8C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40C"/>
    <w:pPr>
      <w:spacing w:line="25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A2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A2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240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240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A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osim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mirandola.mo.it/servizi/servizi-demografici/servizi-demografici-trasparenza-informazioni/Legami-di-parente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mirandola.mo.it/servizi/servizi-demografici/servizi-demografici-trasparenza-informazioni/Legami-di-parentel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teri.it/MAE/it/servizi/italiani/rappresentanz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tocivile@comune.osim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Corvini</dc:creator>
  <cp:keywords/>
  <dc:description/>
  <cp:lastModifiedBy>Giovanni Corvini</cp:lastModifiedBy>
  <cp:revision>9</cp:revision>
  <dcterms:created xsi:type="dcterms:W3CDTF">2023-12-05T17:36:00Z</dcterms:created>
  <dcterms:modified xsi:type="dcterms:W3CDTF">2023-12-06T09:53:00Z</dcterms:modified>
</cp:coreProperties>
</file>